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5A" w:rsidRDefault="00C5155A">
      <w:pPr>
        <w:pStyle w:val="ConsPlusNormal"/>
        <w:jc w:val="both"/>
        <w:outlineLvl w:val="0"/>
      </w:pPr>
      <w:bookmarkStart w:id="0" w:name="_GoBack"/>
      <w:bookmarkEnd w:id="0"/>
    </w:p>
    <w:p w:rsidR="00C5155A" w:rsidRDefault="004663FF">
      <w:pPr>
        <w:pStyle w:val="ConsPlusTitle"/>
        <w:jc w:val="center"/>
      </w:pPr>
      <w:r>
        <w:t>КАБИНЕТ МИНИСТРОВ РЕСПУБЛИКИ ТАТАРСТАН</w:t>
      </w:r>
    </w:p>
    <w:p w:rsidR="00C5155A" w:rsidRDefault="00C5155A">
      <w:pPr>
        <w:pStyle w:val="ConsPlusTitle"/>
        <w:jc w:val="both"/>
      </w:pPr>
    </w:p>
    <w:p w:rsidR="00C5155A" w:rsidRDefault="004663FF">
      <w:pPr>
        <w:pStyle w:val="ConsPlusTitle"/>
        <w:jc w:val="center"/>
      </w:pPr>
      <w:r>
        <w:t>ПОСТАНОВЛЕНИЕ</w:t>
      </w:r>
    </w:p>
    <w:p w:rsidR="00C5155A" w:rsidRDefault="004663FF">
      <w:pPr>
        <w:pStyle w:val="ConsPlusTitle"/>
        <w:jc w:val="center"/>
      </w:pPr>
      <w:r>
        <w:t>от 20 октября 2022 г. N 1122</w:t>
      </w:r>
    </w:p>
    <w:p w:rsidR="00C5155A" w:rsidRDefault="00C5155A">
      <w:pPr>
        <w:pStyle w:val="ConsPlusTitle"/>
        <w:jc w:val="both"/>
      </w:pPr>
    </w:p>
    <w:p w:rsidR="00C5155A" w:rsidRDefault="004663FF">
      <w:pPr>
        <w:pStyle w:val="ConsPlusTitle"/>
        <w:jc w:val="center"/>
      </w:pPr>
      <w:r>
        <w:t>О ДОПОЛНИТЕЛЬНЫХ МЕРАХ ПОДДЕРЖКИ СЕМЕЙ ГРАЖДАН, УЧАСТВУЮЩИХ</w:t>
      </w:r>
    </w:p>
    <w:p w:rsidR="00C5155A" w:rsidRDefault="004663FF">
      <w:pPr>
        <w:pStyle w:val="ConsPlusTitle"/>
        <w:jc w:val="center"/>
      </w:pPr>
      <w:r>
        <w:t>В СПЕЦИАЛЬНОЙ ВОЕННОЙ ОПЕРАЦИИ, И СЕМЕЙ ГРАЖДАН, ПОГИБШИХ</w:t>
      </w:r>
    </w:p>
    <w:p w:rsidR="00C5155A" w:rsidRDefault="004663FF">
      <w:pPr>
        <w:pStyle w:val="ConsPlusTitle"/>
        <w:jc w:val="center"/>
      </w:pPr>
      <w:r>
        <w:t>(УМЕРШИХ) В РЕЗУЛЬТАТЕ УЧАСТИЯ В СПЕЦИАЛЬНОЙ ВОЕННОЙ</w:t>
      </w:r>
    </w:p>
    <w:p w:rsidR="00C5155A" w:rsidRDefault="004663FF">
      <w:pPr>
        <w:pStyle w:val="ConsPlusTitle"/>
        <w:jc w:val="center"/>
      </w:pPr>
      <w:r>
        <w:t>ОПЕРАЦИИ</w:t>
      </w:r>
    </w:p>
    <w:p w:rsidR="00C5155A" w:rsidRDefault="00C515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15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55A" w:rsidRDefault="00C515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55A" w:rsidRDefault="00C515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155A" w:rsidRDefault="004663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155A" w:rsidRDefault="004663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14.11.2022 </w:t>
            </w:r>
            <w:hyperlink r:id="rId6" w:tooltip="Постановление КМ РТ от 14.11.2022 N 1213 &quot;О внесении изменений в постановление Кабинета Министров Республики Татарстан от 20.10.2022 N 1122 &quot;О дополнительных мерах поддержки семей граждан Российской Федерации, призванных на военную службу по мобилизации в Воор">
              <w:r>
                <w:rPr>
                  <w:color w:val="0000FF"/>
                </w:rPr>
                <w:t>N 1213</w:t>
              </w:r>
            </w:hyperlink>
            <w:r>
              <w:rPr>
                <w:color w:val="392C69"/>
              </w:rPr>
              <w:t xml:space="preserve">, от 20.03.2023 </w:t>
            </w:r>
            <w:hyperlink r:id="rId7" w:tooltip="Постановление КМ РТ от 20.03.2023 N 291 &quot;О внесении изменений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>,</w:t>
            </w:r>
          </w:p>
          <w:p w:rsidR="00C5155A" w:rsidRDefault="004663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09.04.2024 </w:t>
            </w:r>
            <w:hyperlink r:id="rId8" w:tooltip="Постановление КМ РТ от 09.04.2024 N 243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20.05.2024 </w:t>
            </w:r>
            <w:hyperlink r:id="rId9" w:tooltip="Постановление КМ РТ от 20.05.2024 N 343 &quot;О внесении изменений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18.06.2024 </w:t>
            </w:r>
            <w:hyperlink r:id="rId10" w:tooltip="Постановление КМ РТ от 18.06.2024 N 435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,</w:t>
            </w:r>
          </w:p>
          <w:p w:rsidR="00C5155A" w:rsidRDefault="004663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06.08.2024 </w:t>
            </w:r>
            <w:hyperlink r:id="rId11" w:tooltip="Постановление КМ РТ от 06.08.2024 N 624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 xml:space="preserve">, от 28.12.2024 </w:t>
            </w:r>
            <w:hyperlink r:id="rId12" w:tooltip="Постановление КМ РТ от 28.12.2024 N 1230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230</w:t>
              </w:r>
            </w:hyperlink>
            <w:r>
              <w:rPr>
                <w:color w:val="392C69"/>
              </w:rPr>
              <w:t xml:space="preserve">, от 20.01.2025 </w:t>
            </w:r>
            <w:hyperlink r:id="rId13" w:tooltip="Постановление КМ РТ от 20.01.2025 N 27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м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55A" w:rsidRDefault="00C5155A">
            <w:pPr>
              <w:pStyle w:val="ConsPlusNormal"/>
            </w:pPr>
          </w:p>
        </w:tc>
      </w:tr>
    </w:tbl>
    <w:p w:rsidR="00C5155A" w:rsidRDefault="00C5155A">
      <w:pPr>
        <w:pStyle w:val="ConsPlusNormal"/>
        <w:jc w:val="both"/>
      </w:pPr>
    </w:p>
    <w:p w:rsidR="00C5155A" w:rsidRDefault="004663FF">
      <w:pPr>
        <w:pStyle w:val="ConsPlusNormal"/>
        <w:ind w:firstLine="540"/>
        <w:jc w:val="both"/>
      </w:pPr>
      <w:r>
        <w:t xml:space="preserve">В целях дополнительной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14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</w:t>
      </w:r>
      <w:r>
        <w:t>дерации", Кабинет Министров Республики Татарстан постановляет:</w:t>
      </w:r>
    </w:p>
    <w:p w:rsidR="00C5155A" w:rsidRDefault="00C5155A">
      <w:pPr>
        <w:pStyle w:val="ConsPlusNormal"/>
        <w:jc w:val="both"/>
      </w:pPr>
    </w:p>
    <w:p w:rsidR="00C5155A" w:rsidRDefault="004663FF">
      <w:pPr>
        <w:pStyle w:val="ConsPlusNormal"/>
        <w:ind w:firstLine="540"/>
        <w:jc w:val="both"/>
      </w:pPr>
      <w:r>
        <w:t xml:space="preserve">1. Установить семьям (членам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</w:t>
      </w:r>
      <w:r>
        <w:t>военнослужащих и лиц, проходящих службу в национальной гвардии Российской Федерации, граждан, проходящих военную службу в батальонах "Алга", "Тимер" и "Батыр", сформированных в Республике Татарстан, граждан, добровольно выполняющих военные задачи в ходе сп</w:t>
      </w:r>
      <w:r>
        <w:t>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</w:t>
      </w:r>
      <w:r>
        <w:t>мьям (членам семей) вышеуказанных категорий граждан, погибших (умерших) в результате участия в специальной военной операции (далее - семьи), следующие дополнительные меры поддержки:</w:t>
      </w:r>
    </w:p>
    <w:p w:rsidR="00C5155A" w:rsidRDefault="004663FF">
      <w:pPr>
        <w:pStyle w:val="ConsPlusNormal"/>
        <w:jc w:val="both"/>
      </w:pPr>
      <w:r>
        <w:t xml:space="preserve">(в ред. Постановлений КМ РТ от 14.11.2022 </w:t>
      </w:r>
      <w:hyperlink r:id="rId15" w:tooltip="Постановление КМ РТ от 14.11.2022 N 1213 &quot;О внесении изменений в постановление Кабинета Министров Республики Татарстан от 20.10.2022 N 1122 &quot;О дополнительных мерах поддержки семей граждан Российской Федерации, призванных на военную службу по мобилизации в Воор">
        <w:r>
          <w:rPr>
            <w:color w:val="0000FF"/>
          </w:rPr>
          <w:t>N 1213</w:t>
        </w:r>
      </w:hyperlink>
      <w:r>
        <w:t xml:space="preserve">, от 18.06.2024 </w:t>
      </w:r>
      <w:hyperlink r:id="rId16" w:tooltip="Постановление КМ РТ от 18.06.2024 N 43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435</w:t>
        </w:r>
      </w:hyperlink>
      <w:r>
        <w:t>)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 xml:space="preserve">семьи с новорожденными детьми, постоянно проживающие в Республике Татарстан, в соответствии с </w:t>
      </w:r>
      <w:hyperlink r:id="rId17" w:tooltip="Постановление КМ РТ от 04.12.2019 N 1100 (ред. от 19.03.2025) &quot;О предоставлении семьям с новорожденными детьми подарочных комплектов детских принадлежностей&quot; (вместе с &quot;Положением о порядке исчисления размера среднедушевого дохода семьи и выдачи справки о разм">
        <w:r>
          <w:rPr>
            <w:color w:val="0000FF"/>
          </w:rPr>
          <w:t>Положением</w:t>
        </w:r>
      </w:hyperlink>
      <w:r>
        <w:t xml:space="preserve"> о порядке обеспечения семей с новорожденными детьми подарочными комплектами детских принадлежностей, утвержденным постановление</w:t>
      </w:r>
      <w:r>
        <w:t>м Кабинета Министров Республики Татарстан от 04.12.2019 N 1100 "О предоставлении семьям с новорожденными детьми подарочных комплектов детских принадлежностей", обеспечиваются подарочными комплектами детских принадлежностей без учета среднедушевого дохода с</w:t>
      </w:r>
      <w:r>
        <w:t>емьи;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 xml:space="preserve">членам семьи из числа пенсионеров и граждан, достигших возраста 60 и 55 лет (соответственно мужчины и женщины), предоставляется первоочередное право при обеспечении путевками на санаторно-курортное лечение в соответствии с </w:t>
      </w:r>
      <w:hyperlink r:id="rId18" w:tooltip="Постановление КМ РТ от 14.02.2011 N 97 (ред. от 16.12.2024) &quot;Об утверждении Порядка обеспечения пенсионеров Республики Татарстан санаторно-курортным лечением&quot; {КонсультантПлюс}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14.02.2011 N 97 "Об утверждении Порядка обеспечения </w:t>
      </w:r>
      <w:r>
        <w:lastRenderedPageBreak/>
        <w:t>пенсионеров Республики Татарстан санаторно-курортным лечением";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членам семьи из числа граждан пожилого возраста и инвалид</w:t>
      </w:r>
      <w:r>
        <w:t xml:space="preserve">ов I, II групп социальные услуги на дому в соответствии с </w:t>
      </w:r>
      <w:hyperlink r:id="rId19" w:tooltip="Постановление КМ РТ от 29.12.2014 N 1053 (ред. от 12.05.2025) &quot;Об утверждении Порядка предоставления социальных услуг поставщиками социальных услуг в форме социального обслуживания на дому в Республике Татарстан&quot; {КонсультантПлюс}">
        <w:r>
          <w:rPr>
            <w:color w:val="0000FF"/>
          </w:rPr>
          <w:t>Порядком</w:t>
        </w:r>
      </w:hyperlink>
      <w:r>
        <w:t xml:space="preserve"> предоставления социальных услуг поставщиками социальных услуг в форме социального обслу</w:t>
      </w:r>
      <w:r>
        <w:t xml:space="preserve">живания на дому в Республике Татарстан, утвержденным постановлением Кабинета Министров Республики Татарстан от 29.12.2014 N 1053 "Об утверждении Порядка предоставления социальных услуг поставщиками социальных услуг в форме социального обслуживания на дому </w:t>
      </w:r>
      <w:r>
        <w:t>в Республике Татарстан", предоставляются бесплатно;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членам семьи предоставляется преимущественное право при приеме на социальное обслуживание в дома-интернаты для престарелых и инвалидов, дома-интернаты, предназначенные для граждан, имеющих психические рас</w:t>
      </w:r>
      <w:r>
        <w:t xml:space="preserve">стройства, реабилитационные центры для детей и подростков с ограниченными возможностями в соответствии с </w:t>
      </w:r>
      <w:hyperlink r:id="rId20" w:tooltip="Постановление КМ РТ от 31.12.2014 N 1100 (ред. от 17.03.2025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 {КонсультантПлюс}">
        <w:r>
          <w:rPr>
            <w:color w:val="0000FF"/>
          </w:rPr>
          <w:t>Порядком</w:t>
        </w:r>
      </w:hyperlink>
      <w:r>
        <w:t xml:space="preserve"> предоставления социальных услуг пос</w:t>
      </w:r>
      <w:r>
        <w:t>тавщиками социальных услуг в стационарной форме социального обслуживания в Республике Татарстан, утвержденным постановлением Кабинета Министров Республики Татарстан от 31.12.2014 N 1100 "Об утверждении Порядка предоставления социальных услуг поставщиками с</w:t>
      </w:r>
      <w:r>
        <w:t>оциальных услуг в стационарной форме социального обслуживания в Республике Татарстан";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 xml:space="preserve">членам семьи из числа детей-инвалидов предоставляется преимущественное право при приеме на социальное обслуживание в реабилитационные центры для детей и подростков с ограниченными возможностями в соответствии с </w:t>
      </w:r>
      <w:hyperlink r:id="rId21" w:tooltip="Постановление КМ РТ от 31.12.2014 N 1101 (ред. от 17.03.2025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 {КонсультантПлюс}">
        <w:r>
          <w:rPr>
            <w:color w:val="0000FF"/>
          </w:rPr>
          <w:t>Порядком</w:t>
        </w:r>
      </w:hyperlink>
      <w:r>
        <w:t xml:space="preserve">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утвержденным постановлением Кабинета Министро</w:t>
      </w:r>
      <w:r>
        <w:t>в Республики Татарстан от 31.12.2014 N 1101 "Об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Татарстан";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предоставление бесплатного одноразового горячего пи</w:t>
      </w:r>
      <w:r>
        <w:t>тания членам семьи из числа студентов, обучающихся по очной форме обучения по программам подготовки специалистов среднего звена в государственных профессиональных образовательных организациях Республики Татарстан;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предоставление бесплатного двухразового го</w:t>
      </w:r>
      <w:r>
        <w:t>рячего питания (завтрак, обед) членам семьи из числа обучающихся 1 - 11 классов в государственных образовательных организациях Республики Татарстан;</w:t>
      </w:r>
    </w:p>
    <w:p w:rsidR="00C5155A" w:rsidRDefault="004663FF">
      <w:pPr>
        <w:pStyle w:val="ConsPlusNormal"/>
        <w:spacing w:before="240"/>
        <w:ind w:firstLine="540"/>
        <w:jc w:val="both"/>
      </w:pPr>
      <w:bookmarkStart w:id="1" w:name="P26"/>
      <w:bookmarkEnd w:id="1"/>
      <w:r>
        <w:t>семьям с детьми от 7 до 17 лет включительно, постоянно проживающим на территории Республики Татарстан, пред</w:t>
      </w:r>
      <w:r>
        <w:t xml:space="preserve">оставляется первоочередное право при обеспечении путевками в организации отдыха в соответствии с </w:t>
      </w:r>
      <w:hyperlink r:id="rId22" w:tooltip="Постановление КМ РТ от 29.04.2020 N 346 (ред. от 23.07.2025) &quot;Об организации отдыха и оздоровления детей и молодежи&quot; (вместе с &quot;Положением об организации отдыха и оздоровления детей и молодежи&quot;, &quot;Положением о Межведомственной комиссии по организации отдыха и о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</w:t>
      </w:r>
      <w:r>
        <w:t xml:space="preserve">Татарстан от 29.04.2020 N 346 "Об организации отдыха и оздоровления детей и молодежи" на безвозмездной основе за счет средств, предусмотренных в рамках реализации </w:t>
      </w:r>
      <w:hyperlink r:id="rId23" w:tooltip="Постановление КМ РТ от 05.03.2019 N 158 (ред. от 15.05.2025) &quot;Об утверждении государственной программы Республики Татарстан &quot;Развитие молодежной политики в Республике Татарстан&quot; {КонсультантПлюс}">
        <w:r>
          <w:rPr>
            <w:color w:val="0000FF"/>
          </w:rPr>
          <w:t>подпрограммы</w:t>
        </w:r>
      </w:hyperlink>
      <w:r>
        <w:t xml:space="preserve"> "Организация</w:t>
      </w:r>
      <w:r>
        <w:t xml:space="preserve"> отдыха детей и молодежи на 2019 - 2025 годы" государственной программы "Развитие молодежной политики в Республике Татарстан на 2019 - 2025 годы, утвержденной постановлением Кабинета Министров Республики Татарстан от 05.03.2019 N 158 "Об утверждении госуда</w:t>
      </w:r>
      <w:r>
        <w:t>рственной программы "Развитие молодежной политики в Республике Татарстан на 2019 - 2025 годы";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lastRenderedPageBreak/>
        <w:t xml:space="preserve">принятие решения о признании в соответствии с </w:t>
      </w:r>
      <w:hyperlink r:id="rId2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23</w:t>
        </w:r>
      </w:hyperlink>
      <w:r>
        <w:t xml:space="preserve"> Закона Российской Федерации от 12 декабря 2023 года N 565-</w:t>
      </w:r>
      <w:r>
        <w:t>ФЗ "О занятости населения в Российской Федерации" члена семьи, зарегистрированного в целях поиска подходящей работы, безработным в случае невозможности предоставления ему подходящей работы осуществляется органами службы занятости не позднее трех дней со дн</w:t>
      </w:r>
      <w:r>
        <w:t>я подачи им заявления о предоставлении меры государственной поддержки по содействию в поиске подходящей работы;</w:t>
      </w:r>
    </w:p>
    <w:p w:rsidR="00C5155A" w:rsidRDefault="004663FF">
      <w:pPr>
        <w:pStyle w:val="ConsPlusNormal"/>
        <w:jc w:val="both"/>
      </w:pPr>
      <w:r>
        <w:t xml:space="preserve">(в ред. </w:t>
      </w:r>
      <w:hyperlink r:id="rId25" w:tooltip="Постановление КМ РТ от 20.01.2025 N 27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м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КМ РТ от 20.01.2025 N 27)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 xml:space="preserve">рассмотрение бизнес-планов членов семей, признанных в установленном порядке безработными, на заседаниях экспертных советов по оценке бизнес-планов в соответствии с </w:t>
      </w:r>
      <w:hyperlink r:id="rId26" w:tooltip="Постановление КМ РТ от 29.05.2012 N 431 (ред. от 24.02.2025) &quot;Об утверждени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29.05.2012 N 431 "Об утверждении Порядка предоставления единовременной финансовой помощи при государственной регистрации в качестве индивидуальн</w:t>
      </w:r>
      <w:r>
        <w:t>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осуществл</w:t>
      </w:r>
      <w:r>
        <w:t>яется в преимущественном порядке;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членам семьи из числа детей до 18 лет и одному родителю (законному представителю), постоянно проживающим в Республике Татарстан, предоставляется право бесплатного посещения мероприятий, проводимых государственными учрежден</w:t>
      </w:r>
      <w:r>
        <w:t>иями культуры Республики Татарстан, в порядке, установленном Министерством культуры Республики Татарстан.</w:t>
      </w:r>
    </w:p>
    <w:p w:rsidR="00C5155A" w:rsidRDefault="004663FF">
      <w:pPr>
        <w:pStyle w:val="ConsPlusNormal"/>
        <w:jc w:val="both"/>
      </w:pPr>
      <w:r>
        <w:t xml:space="preserve">(абзац введен </w:t>
      </w:r>
      <w:hyperlink r:id="rId27" w:tooltip="Постановление КМ РТ от 20.03.2023 N 291 &quot;О внесении изменений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КМ РТ от 20.03.2023 N 291; в ред. Постановлений КМ РТ от 20.05.2024 </w:t>
      </w:r>
      <w:hyperlink r:id="rId28" w:tooltip="Постановление КМ РТ от 20.05.2024 N 343 &quot;О внесении изменений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<w:r>
          <w:rPr>
            <w:color w:val="0000FF"/>
          </w:rPr>
          <w:t>N 343</w:t>
        </w:r>
      </w:hyperlink>
      <w:r>
        <w:t xml:space="preserve">, от 06.08.2024 </w:t>
      </w:r>
      <w:hyperlink r:id="rId29" w:tooltip="Постановление КМ РТ от 06.08.2024 N 624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<w:r>
          <w:rPr>
            <w:color w:val="0000FF"/>
          </w:rPr>
          <w:t>N 624</w:t>
        </w:r>
      </w:hyperlink>
      <w:r>
        <w:t>)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1.1. Меры поддержки, установленные настоящим постановлением, распространяются на семьи (членов семей) сотрудников следственного управления Сл</w:t>
      </w:r>
      <w:r>
        <w:t>едственного комитета Российской Федерации по Республике Татарстан, назначенных в порядке перевода на должности в следственные управления Следственного комитета Российской Федерации по Донецкой Народной Республике, Луганской Народной Республике, Запорожской</w:t>
      </w:r>
      <w:r>
        <w:t xml:space="preserve"> области и Херсонской области.</w:t>
      </w:r>
    </w:p>
    <w:p w:rsidR="00C5155A" w:rsidRDefault="004663FF">
      <w:pPr>
        <w:pStyle w:val="ConsPlusNormal"/>
        <w:jc w:val="both"/>
      </w:pPr>
      <w:r>
        <w:t xml:space="preserve">(п. 1.1 введен </w:t>
      </w:r>
      <w:hyperlink r:id="rId30" w:tooltip="Постановление КМ РТ от 09.04.2024 N 243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<w:r>
          <w:rPr>
            <w:color w:val="0000FF"/>
          </w:rPr>
          <w:t>Постановлением</w:t>
        </w:r>
      </w:hyperlink>
      <w:r>
        <w:t xml:space="preserve"> КМ РТ от 09.04.2024 N 243)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 xml:space="preserve">1.2. Мера поддержки, указанная в </w:t>
      </w:r>
      <w:hyperlink w:anchor="P26" w:tooltip="семьям с детьми от 7 до 17 лет включительно, постоянно проживающим на территории Республики Татарстан, предоставляется первоочередное право при обеспечении путевками в организации отдыха в соответствии с постановлением Кабинета Министров Республики Татарстан о">
        <w:r>
          <w:rPr>
            <w:color w:val="0000FF"/>
          </w:rPr>
          <w:t>абзаце девятом пункта 1</w:t>
        </w:r>
      </w:hyperlink>
      <w:r>
        <w:t xml:space="preserve"> настоящего постановления, распространяется на детей граждан, участвовавших в специальной военной операции.</w:t>
      </w:r>
    </w:p>
    <w:p w:rsidR="00C5155A" w:rsidRDefault="004663FF">
      <w:pPr>
        <w:pStyle w:val="ConsPlusNormal"/>
        <w:jc w:val="both"/>
      </w:pPr>
      <w:r>
        <w:t xml:space="preserve">(п. 1.2 введен </w:t>
      </w:r>
      <w:hyperlink r:id="rId31" w:tooltip="Постановление КМ РТ от 28.12.2024 N 1230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">
        <w:r>
          <w:rPr>
            <w:color w:val="0000FF"/>
          </w:rPr>
          <w:t>Постановлением</w:t>
        </w:r>
      </w:hyperlink>
      <w:r>
        <w:t xml:space="preserve"> КМ РТ от 28.12.2024 N 1230)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2. Рекомендовать работодателям, осуществляющим деятельность на территории Республики Татарстан, устанавливать работникам, участвующим в специальной военной о</w:t>
      </w:r>
      <w:r>
        <w:t>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"Алга", "Ти</w:t>
      </w:r>
      <w:r>
        <w:t>мер" и "Батыр",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</w:t>
      </w:r>
      <w:r>
        <w:t>ой Федерации по Республике Татарстан, командированных в зону проведения специальной военной операции, дополнительные социальные гарантии в виде единовременных выплат, а также предусмотреть дополнительные меры социальной поддержки членам их семей.</w:t>
      </w:r>
    </w:p>
    <w:p w:rsidR="00C5155A" w:rsidRDefault="004663FF">
      <w:pPr>
        <w:pStyle w:val="ConsPlusNormal"/>
        <w:jc w:val="both"/>
      </w:pPr>
      <w:r>
        <w:t>(в ред. П</w:t>
      </w:r>
      <w:r>
        <w:t xml:space="preserve">остановлений КМ РТ от 14.11.2022 </w:t>
      </w:r>
      <w:hyperlink r:id="rId32" w:tooltip="Постановление КМ РТ от 14.11.2022 N 1213 &quot;О внесении изменений в постановление Кабинета Министров Республики Татарстан от 20.10.2022 N 1122 &quot;О дополнительных мерах поддержки семей граждан Российской Федерации, призванных на военную службу по мобилизации в Воор">
        <w:r>
          <w:rPr>
            <w:color w:val="0000FF"/>
          </w:rPr>
          <w:t>N 1213</w:t>
        </w:r>
      </w:hyperlink>
      <w:r>
        <w:t xml:space="preserve">, от 18.06.2024 </w:t>
      </w:r>
      <w:hyperlink r:id="rId33" w:tooltip="Постановление КМ РТ от 18.06.2024 N 43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435</w:t>
        </w:r>
      </w:hyperlink>
      <w:r>
        <w:t>)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lastRenderedPageBreak/>
        <w:t>3. Предложить органам местного самоуправлени</w:t>
      </w:r>
      <w:r>
        <w:t>я муниципальных образований Республики Татарстан установить семьям (членам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</w:t>
      </w:r>
      <w:r>
        <w:t xml:space="preserve">иц, проходящих службу в национальной гвардии Российской Федерации, граждан, проходящих военную службу в батальонах "Алга", "Тимер" и "Батыр", сформированных в Республике Татарстан, граждан, добровольно выполняющих военные задачи в ходе специальной военной </w:t>
      </w:r>
      <w:r>
        <w:t>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</w:t>
      </w:r>
      <w:r>
        <w:t>) вышеуказанных категорий граждан, погибших (умерших) в результате участия в специальной военной операции, следующие дополнительные меры поддержки:</w:t>
      </w:r>
    </w:p>
    <w:p w:rsidR="00C5155A" w:rsidRDefault="004663FF">
      <w:pPr>
        <w:pStyle w:val="ConsPlusNormal"/>
        <w:jc w:val="both"/>
      </w:pPr>
      <w:r>
        <w:t xml:space="preserve">(в ред. Постановлений КМ РТ от 14.11.2022 </w:t>
      </w:r>
      <w:hyperlink r:id="rId34" w:tooltip="Постановление КМ РТ от 14.11.2022 N 1213 &quot;О внесении изменений в постановление Кабинета Министров Республики Татарстан от 20.10.2022 N 1122 &quot;О дополнительных мерах поддержки семей граждан Российской Федерации, призванных на военную службу по мобилизации в Воор">
        <w:r>
          <w:rPr>
            <w:color w:val="0000FF"/>
          </w:rPr>
          <w:t>N 1213</w:t>
        </w:r>
      </w:hyperlink>
      <w:r>
        <w:t xml:space="preserve">, от 18.06.2024 </w:t>
      </w:r>
      <w:hyperlink r:id="rId35" w:tooltip="Постановление КМ РТ от 18.06.2024 N 43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435</w:t>
        </w:r>
      </w:hyperlink>
      <w:r>
        <w:t>)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 xml:space="preserve">предоставление права на внеочередное зачисление в муниципальную образовательную организацию, реализующую образовательные программы дошкольного </w:t>
      </w:r>
      <w:r>
        <w:t>образования;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освобождение от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предоставление бесплатного двухр</w:t>
      </w:r>
      <w:r>
        <w:t>азового горячего питания (завтрак, обед) обучающимся 1 - 11 классов в муниципальных образовательных организациях;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предоставление членам семьи из числа детей до 18 лет и одному родителю (законному представителю), постоянно проживающим в Республике Татарстан</w:t>
      </w:r>
      <w:r>
        <w:t>, права бесплатного посещения мероприятий, проводимых муниципальными учреждениями культуры, находящимися на территории Республики Татарстан.</w:t>
      </w:r>
    </w:p>
    <w:p w:rsidR="00C5155A" w:rsidRDefault="004663FF">
      <w:pPr>
        <w:pStyle w:val="ConsPlusNormal"/>
        <w:jc w:val="both"/>
      </w:pPr>
      <w:r>
        <w:t xml:space="preserve">(абзац введен </w:t>
      </w:r>
      <w:hyperlink r:id="rId36" w:tooltip="Постановление КМ РТ от 20.03.2023 N 291 &quot;О внесении изменений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<w:r>
          <w:rPr>
            <w:color w:val="0000FF"/>
          </w:rPr>
          <w:t>Постановлением</w:t>
        </w:r>
      </w:hyperlink>
      <w:r>
        <w:t xml:space="preserve"> КМ РТ от 20.03.2023 N 291; в ред. </w:t>
      </w:r>
      <w:hyperlink r:id="rId37" w:tooltip="Постановление КМ РТ от 20.05.2024 N 343 &quot;О внесении изменений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<w:r>
          <w:rPr>
            <w:color w:val="0000FF"/>
          </w:rPr>
          <w:t>Постановления</w:t>
        </w:r>
      </w:hyperlink>
      <w:r>
        <w:t xml:space="preserve"> КМ РТ от 20.05.2024 N 343)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 xml:space="preserve">4. </w:t>
      </w:r>
      <w:r>
        <w:t xml:space="preserve">Утратил силу. - </w:t>
      </w:r>
      <w:hyperlink r:id="rId38" w:tooltip="Постановление КМ РТ от 14.11.2022 N 1213 &quot;О внесении изменений в постановление Кабинета Министров Республики Татарстан от 20.10.2022 N 1122 &quot;О дополнительных мерах поддержки семей граждан Российской Федерации, призванных на военную службу по мобилизации в Воор">
        <w:r>
          <w:rPr>
            <w:color w:val="0000FF"/>
          </w:rPr>
          <w:t>Постановление</w:t>
        </w:r>
      </w:hyperlink>
      <w:r>
        <w:t xml:space="preserve"> КМ РТ от 14.11.2022 N 1213.</w:t>
      </w:r>
    </w:p>
    <w:p w:rsidR="00C5155A" w:rsidRDefault="004663FF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со дня его подписания.</w:t>
      </w:r>
    </w:p>
    <w:p w:rsidR="00C5155A" w:rsidRDefault="00C5155A">
      <w:pPr>
        <w:pStyle w:val="ConsPlusNormal"/>
        <w:jc w:val="both"/>
      </w:pPr>
    </w:p>
    <w:p w:rsidR="00C5155A" w:rsidRDefault="004663FF">
      <w:pPr>
        <w:pStyle w:val="ConsPlusNormal"/>
        <w:jc w:val="right"/>
      </w:pPr>
      <w:r>
        <w:t>Премьер-министр</w:t>
      </w:r>
    </w:p>
    <w:p w:rsidR="00C5155A" w:rsidRDefault="004663FF">
      <w:pPr>
        <w:pStyle w:val="ConsPlusNormal"/>
        <w:jc w:val="right"/>
      </w:pPr>
      <w:r>
        <w:t>Республики Татарстан</w:t>
      </w:r>
    </w:p>
    <w:p w:rsidR="00C5155A" w:rsidRDefault="004663FF">
      <w:pPr>
        <w:pStyle w:val="ConsPlusNormal"/>
        <w:jc w:val="right"/>
      </w:pPr>
      <w:r>
        <w:t>А.В.ПЕСОШИН</w:t>
      </w:r>
    </w:p>
    <w:p w:rsidR="00C5155A" w:rsidRDefault="00C5155A">
      <w:pPr>
        <w:pStyle w:val="ConsPlusNormal"/>
        <w:jc w:val="both"/>
      </w:pPr>
    </w:p>
    <w:p w:rsidR="00C5155A" w:rsidRDefault="00C5155A">
      <w:pPr>
        <w:pStyle w:val="ConsPlusNormal"/>
        <w:jc w:val="both"/>
      </w:pPr>
    </w:p>
    <w:p w:rsidR="00C5155A" w:rsidRDefault="00C515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155A">
      <w:headerReference w:type="default" r:id="rId39"/>
      <w:footerReference w:type="default" r:id="rId40"/>
      <w:headerReference w:type="first" r:id="rId41"/>
      <w:footerReference w:type="first" r:id="rId4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63FF">
      <w:r>
        <w:separator/>
      </w:r>
    </w:p>
  </w:endnote>
  <w:endnote w:type="continuationSeparator" w:id="0">
    <w:p w:rsidR="00000000" w:rsidRDefault="0046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5A" w:rsidRDefault="00C5155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515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5155A" w:rsidRDefault="004663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5155A" w:rsidRDefault="004663F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5155A" w:rsidRDefault="004663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5155A" w:rsidRDefault="004663F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5A" w:rsidRDefault="00C5155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515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5155A" w:rsidRDefault="004663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5155A" w:rsidRDefault="004663F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5155A" w:rsidRDefault="004663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5155A" w:rsidRDefault="004663F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63FF">
      <w:r>
        <w:separator/>
      </w:r>
    </w:p>
  </w:footnote>
  <w:footnote w:type="continuationSeparator" w:id="0">
    <w:p w:rsidR="00000000" w:rsidRDefault="0046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515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5155A" w:rsidRDefault="004663F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20.10.2022 N 1122</w:t>
          </w:r>
          <w:r>
            <w:rPr>
              <w:rFonts w:ascii="Tahoma" w:hAnsi="Tahoma" w:cs="Tahoma"/>
              <w:sz w:val="16"/>
              <w:szCs w:val="16"/>
            </w:rPr>
            <w:br/>
            <w:t>(ред. от 20.01.2025)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дополнительных мерах поддержки семей граждан, участвующ...</w:t>
          </w:r>
        </w:p>
      </w:tc>
      <w:tc>
        <w:tcPr>
          <w:tcW w:w="2300" w:type="pct"/>
          <w:vAlign w:val="center"/>
        </w:tcPr>
        <w:p w:rsidR="00C5155A" w:rsidRDefault="004663F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5155A" w:rsidRDefault="00C5155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5155A" w:rsidRDefault="00C5155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515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5155A" w:rsidRDefault="004663FF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КМ РТ от 20.10.2022 N 1122 (ред. от 20.01.2025) "О дополнительных мерах </w:t>
          </w:r>
          <w:r>
            <w:rPr>
              <w:rFonts w:ascii="Tahoma" w:hAnsi="Tahoma" w:cs="Tahoma"/>
              <w:sz w:val="16"/>
              <w:szCs w:val="16"/>
            </w:rPr>
            <w:t>поддержки семей граждан, участвующ...</w:t>
          </w:r>
        </w:p>
      </w:tc>
      <w:tc>
        <w:tcPr>
          <w:tcW w:w="2300" w:type="pct"/>
          <w:vAlign w:val="center"/>
        </w:tcPr>
        <w:p w:rsidR="00C5155A" w:rsidRDefault="004663F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5155A" w:rsidRDefault="00C5155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5155A" w:rsidRDefault="00C5155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5A"/>
    <w:rsid w:val="004663FF"/>
    <w:rsid w:val="00C5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2AF55-0537-467B-ACBE-190A63AA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88405&amp;date=25.09.2025&amp;dst=100005&amp;field=134" TargetMode="External"/><Relationship Id="rId18" Type="http://schemas.openxmlformats.org/officeDocument/2006/relationships/hyperlink" Target="https://login.consultant.ru/link/?req=doc&amp;base=RLAW363&amp;n=187701&amp;date=25.09.2025" TargetMode="External"/><Relationship Id="rId26" Type="http://schemas.openxmlformats.org/officeDocument/2006/relationships/hyperlink" Target="https://login.consultant.ru/link/?req=doc&amp;base=RLAW363&amp;n=189343&amp;date=25.09.2025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RLAW363&amp;n=189723&amp;date=25.09.2025&amp;dst=100017&amp;field=134" TargetMode="External"/><Relationship Id="rId34" Type="http://schemas.openxmlformats.org/officeDocument/2006/relationships/hyperlink" Target="https://login.consultant.ru/link/?req=doc&amp;base=RLAW363&amp;n=169253&amp;date=25.09.2025&amp;dst=100012&amp;field=134" TargetMode="External"/><Relationship Id="rId42" Type="http://schemas.openxmlformats.org/officeDocument/2006/relationships/footer" Target="footer2.xml"/><Relationship Id="rId7" Type="http://schemas.openxmlformats.org/officeDocument/2006/relationships/hyperlink" Target="https://login.consultant.ru/link/?req=doc&amp;base=RLAW363&amp;n=172957&amp;date=25.09.2025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84169&amp;date=25.09.2025&amp;dst=100006&amp;field=134" TargetMode="External"/><Relationship Id="rId20" Type="http://schemas.openxmlformats.org/officeDocument/2006/relationships/hyperlink" Target="https://login.consultant.ru/link/?req=doc&amp;base=RLAW363&amp;n=189724&amp;date=25.09.2025&amp;dst=100020&amp;field=134" TargetMode="External"/><Relationship Id="rId29" Type="http://schemas.openxmlformats.org/officeDocument/2006/relationships/hyperlink" Target="https://login.consultant.ru/link/?req=doc&amp;base=RLAW363&amp;n=185133&amp;date=25.09.2025&amp;dst=100005&amp;field=134" TargetMode="External"/><Relationship Id="rId4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69253&amp;date=25.09.2025&amp;dst=100005&amp;field=134" TargetMode="External"/><Relationship Id="rId11" Type="http://schemas.openxmlformats.org/officeDocument/2006/relationships/hyperlink" Target="https://login.consultant.ru/link/?req=doc&amp;base=RLAW363&amp;n=185133&amp;date=25.09.2025&amp;dst=100005&amp;field=134" TargetMode="External"/><Relationship Id="rId24" Type="http://schemas.openxmlformats.org/officeDocument/2006/relationships/hyperlink" Target="https://login.consultant.ru/link/?req=doc&amp;base=LAW&amp;n=482895&amp;date=25.09.2025&amp;dst=100221&amp;field=134" TargetMode="External"/><Relationship Id="rId32" Type="http://schemas.openxmlformats.org/officeDocument/2006/relationships/hyperlink" Target="https://login.consultant.ru/link/?req=doc&amp;base=RLAW363&amp;n=169253&amp;date=25.09.2025&amp;dst=100010&amp;field=134" TargetMode="External"/><Relationship Id="rId37" Type="http://schemas.openxmlformats.org/officeDocument/2006/relationships/hyperlink" Target="https://login.consultant.ru/link/?req=doc&amp;base=RLAW363&amp;n=183492&amp;date=25.09.2025&amp;dst=100007&amp;field=134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169253&amp;date=25.09.2025&amp;dst=100008&amp;field=134" TargetMode="External"/><Relationship Id="rId23" Type="http://schemas.openxmlformats.org/officeDocument/2006/relationships/hyperlink" Target="https://login.consultant.ru/link/?req=doc&amp;base=RLAW363&amp;n=190648&amp;date=25.09.2025&amp;dst=110834&amp;field=134" TargetMode="External"/><Relationship Id="rId28" Type="http://schemas.openxmlformats.org/officeDocument/2006/relationships/hyperlink" Target="https://login.consultant.ru/link/?req=doc&amp;base=RLAW363&amp;n=183492&amp;date=25.09.2025&amp;dst=100006&amp;field=134" TargetMode="External"/><Relationship Id="rId36" Type="http://schemas.openxmlformats.org/officeDocument/2006/relationships/hyperlink" Target="https://login.consultant.ru/link/?req=doc&amp;base=RLAW363&amp;n=172957&amp;date=25.09.2025&amp;dst=100008&amp;field=134" TargetMode="External"/><Relationship Id="rId10" Type="http://schemas.openxmlformats.org/officeDocument/2006/relationships/hyperlink" Target="https://login.consultant.ru/link/?req=doc&amp;base=RLAW363&amp;n=184169&amp;date=25.09.2025&amp;dst=100005&amp;field=134" TargetMode="External"/><Relationship Id="rId19" Type="http://schemas.openxmlformats.org/officeDocument/2006/relationships/hyperlink" Target="https://login.consultant.ru/link/?req=doc&amp;base=RLAW363&amp;n=190572&amp;date=25.09.2025&amp;dst=100424&amp;field=134" TargetMode="External"/><Relationship Id="rId31" Type="http://schemas.openxmlformats.org/officeDocument/2006/relationships/hyperlink" Target="https://login.consultant.ru/link/?req=doc&amp;base=RLAW363&amp;n=188041&amp;date=25.09.2025&amp;dst=100005&amp;field=134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83492&amp;date=25.09.2025&amp;dst=100005&amp;field=134" TargetMode="External"/><Relationship Id="rId14" Type="http://schemas.openxmlformats.org/officeDocument/2006/relationships/hyperlink" Target="https://login.consultant.ru/link/?req=doc&amp;base=LAW&amp;n=426999&amp;date=25.09.2025" TargetMode="External"/><Relationship Id="rId22" Type="http://schemas.openxmlformats.org/officeDocument/2006/relationships/hyperlink" Target="https://login.consultant.ru/link/?req=doc&amp;base=RLAW363&amp;n=191915&amp;date=25.09.2025" TargetMode="External"/><Relationship Id="rId27" Type="http://schemas.openxmlformats.org/officeDocument/2006/relationships/hyperlink" Target="https://login.consultant.ru/link/?req=doc&amp;base=RLAW363&amp;n=172957&amp;date=25.09.2025&amp;dst=100006&amp;field=134" TargetMode="External"/><Relationship Id="rId30" Type="http://schemas.openxmlformats.org/officeDocument/2006/relationships/hyperlink" Target="https://login.consultant.ru/link/?req=doc&amp;base=RLAW363&amp;n=182751&amp;date=25.09.2025&amp;dst=100005&amp;field=134" TargetMode="External"/><Relationship Id="rId35" Type="http://schemas.openxmlformats.org/officeDocument/2006/relationships/hyperlink" Target="https://login.consultant.ru/link/?req=doc&amp;base=RLAW363&amp;n=184169&amp;date=25.09.2025&amp;dst=100008&amp;field=13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63&amp;n=182751&amp;date=25.09.2025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88041&amp;date=25.09.2025&amp;dst=100005&amp;field=134" TargetMode="External"/><Relationship Id="rId17" Type="http://schemas.openxmlformats.org/officeDocument/2006/relationships/hyperlink" Target="https://login.consultant.ru/link/?req=doc&amp;base=RLAW363&amp;n=189742&amp;date=25.09.2025&amp;dst=100017&amp;field=134" TargetMode="External"/><Relationship Id="rId25" Type="http://schemas.openxmlformats.org/officeDocument/2006/relationships/hyperlink" Target="https://login.consultant.ru/link/?req=doc&amp;base=RLAW363&amp;n=188405&amp;date=25.09.2025&amp;dst=100005&amp;field=134" TargetMode="External"/><Relationship Id="rId33" Type="http://schemas.openxmlformats.org/officeDocument/2006/relationships/hyperlink" Target="https://login.consultant.ru/link/?req=doc&amp;base=RLAW363&amp;n=184169&amp;date=25.09.2025&amp;dst=100007&amp;field=134" TargetMode="External"/><Relationship Id="rId38" Type="http://schemas.openxmlformats.org/officeDocument/2006/relationships/hyperlink" Target="https://login.consultant.ru/link/?req=doc&amp;base=RLAW363&amp;n=169253&amp;date=25.09.2025&amp;dst=10001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20.10.2022 N 1122
(ред. от 20.01.2025)
"О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операции"</vt:lpstr>
    </vt:vector>
  </TitlesOfParts>
  <Company>КонсультантПлюс Версия 4024.00.50</Company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20.10.2022 N 1122
(ред. от 20.01.2025)
"О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операции"</dc:title>
  <dc:creator>Зайдуллина Лейля Вазыховна</dc:creator>
  <cp:lastModifiedBy>Зайдуллина Лейля Вазыховна</cp:lastModifiedBy>
  <cp:revision>2</cp:revision>
  <dcterms:created xsi:type="dcterms:W3CDTF">2025-09-25T12:47:00Z</dcterms:created>
  <dcterms:modified xsi:type="dcterms:W3CDTF">2025-09-25T12:47:00Z</dcterms:modified>
</cp:coreProperties>
</file>